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6275C" w14:textId="5825D88B" w:rsidR="0042180A" w:rsidRDefault="00AE1C9B">
      <w:r w:rsidRPr="00AE1C9B">
        <w:rPr>
          <w:noProof/>
        </w:rPr>
        <w:drawing>
          <wp:inline distT="0" distB="0" distL="0" distR="0" wp14:anchorId="1B059C6A" wp14:editId="44A3BA10">
            <wp:extent cx="5156200" cy="7702550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0" cy="770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7BA17" w14:textId="4EBDB8C7" w:rsidR="00BD5C13" w:rsidRPr="00282EDA" w:rsidRDefault="00BD5C13">
      <w:pPr>
        <w:rPr>
          <w:lang w:val="fr-FR"/>
        </w:rPr>
      </w:pPr>
      <w:r w:rsidRPr="00282EDA">
        <w:rPr>
          <w:lang w:val="fr-FR"/>
        </w:rPr>
        <w:t xml:space="preserve">En </w:t>
      </w:r>
      <w:r w:rsidR="00282EDA" w:rsidRPr="00282EDA">
        <w:rPr>
          <w:lang w:val="fr-FR"/>
        </w:rPr>
        <w:t>apportant</w:t>
      </w:r>
      <w:r w:rsidRPr="00282EDA">
        <w:rPr>
          <w:lang w:val="fr-FR"/>
        </w:rPr>
        <w:t xml:space="preserve"> presque </w:t>
      </w:r>
      <w:r w:rsidR="00282EDA" w:rsidRPr="00282EDA">
        <w:rPr>
          <w:lang w:val="fr-FR"/>
        </w:rPr>
        <w:t>60% du c</w:t>
      </w:r>
      <w:r w:rsidR="00282EDA">
        <w:rPr>
          <w:lang w:val="fr-FR"/>
        </w:rPr>
        <w:t>apital social, j’ai pris la somme de 600.000</w:t>
      </w:r>
      <w:r w:rsidR="00522D78">
        <w:rPr>
          <w:lang w:val="fr-FR"/>
        </w:rPr>
        <w:t>€,</w:t>
      </w:r>
      <w:r w:rsidR="00282EDA">
        <w:rPr>
          <w:lang w:val="fr-FR"/>
        </w:rPr>
        <w:t xml:space="preserve"> le bilan devient celui-ci.</w:t>
      </w:r>
    </w:p>
    <w:p w14:paraId="7ACDFF2F" w14:textId="1284040D" w:rsidR="00522D78" w:rsidRPr="00522D78" w:rsidRDefault="00522D78">
      <w:pPr>
        <w:rPr>
          <w:lang w:val="fr-FR"/>
        </w:rPr>
      </w:pPr>
      <w:r w:rsidRPr="00522D78">
        <w:rPr>
          <w:lang w:val="fr-FR"/>
        </w:rPr>
        <w:t>Ce bilan nous donnerait un r</w:t>
      </w:r>
      <w:r>
        <w:rPr>
          <w:lang w:val="fr-FR"/>
        </w:rPr>
        <w:t xml:space="preserve">atio </w:t>
      </w:r>
      <w:r w:rsidR="007133BE" w:rsidRPr="007133BE">
        <w:rPr>
          <w:lang w:val="fr-FR"/>
        </w:rPr>
        <w:t>de solvabilité</w:t>
      </w:r>
      <w:r w:rsidR="007133BE">
        <w:rPr>
          <w:lang w:val="fr-FR"/>
        </w:rPr>
        <w:t xml:space="preserve"> de 1,55</w:t>
      </w:r>
      <w:r w:rsidR="001A6277">
        <w:rPr>
          <w:lang w:val="fr-FR"/>
        </w:rPr>
        <w:t xml:space="preserve">, ce qui veut dire que pour chaque euro </w:t>
      </w:r>
      <w:r w:rsidR="000D0497">
        <w:rPr>
          <w:lang w:val="fr-FR"/>
        </w:rPr>
        <w:t xml:space="preserve">que nous devons, nous avons 1,55€ pour le payer. </w:t>
      </w:r>
      <w:r w:rsidR="007E2FAA">
        <w:rPr>
          <w:lang w:val="fr-FR"/>
        </w:rPr>
        <w:t xml:space="preserve">Ce ratio est </w:t>
      </w:r>
      <w:r w:rsidR="00A13740">
        <w:rPr>
          <w:lang w:val="fr-FR"/>
        </w:rPr>
        <w:t xml:space="preserve">correct, </w:t>
      </w:r>
      <w:r w:rsidR="006E5705">
        <w:rPr>
          <w:lang w:val="fr-FR"/>
        </w:rPr>
        <w:t xml:space="preserve">vu que l’in considère que à partir de 1,50 l’entreprise est </w:t>
      </w:r>
      <w:r w:rsidR="00884693">
        <w:rPr>
          <w:lang w:val="fr-FR"/>
        </w:rPr>
        <w:t>solvable et ne doit pas avoir de problèmes.</w:t>
      </w:r>
    </w:p>
    <w:sectPr w:rsidR="00522D78" w:rsidRPr="00522D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B7C"/>
    <w:rsid w:val="000D0497"/>
    <w:rsid w:val="001A6277"/>
    <w:rsid w:val="00282EDA"/>
    <w:rsid w:val="0042180A"/>
    <w:rsid w:val="00522D78"/>
    <w:rsid w:val="006321D9"/>
    <w:rsid w:val="006E5705"/>
    <w:rsid w:val="007133BE"/>
    <w:rsid w:val="007E2FAA"/>
    <w:rsid w:val="00884693"/>
    <w:rsid w:val="00A13740"/>
    <w:rsid w:val="00AE1C9B"/>
    <w:rsid w:val="00BD5C13"/>
    <w:rsid w:val="00CE5B7C"/>
    <w:rsid w:val="00F7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16327"/>
  <w15:chartTrackingRefBased/>
  <w15:docId w15:val="{2EC8E821-BC2A-49B7-865D-E29E0FE5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0BD0DA-02AC-4CA4-A971-F3B127D0D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72DFFE-8064-447E-8F39-DAFE981CB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C3B7C-970B-49B3-BD4A-D3259F22BB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carlos.garcia@smart-ib.coop</dc:creator>
  <cp:keywords/>
  <dc:description/>
  <cp:lastModifiedBy>helene.vietti@smart-ib.coop</cp:lastModifiedBy>
  <cp:revision>12</cp:revision>
  <dcterms:created xsi:type="dcterms:W3CDTF">2020-04-06T09:03:00Z</dcterms:created>
  <dcterms:modified xsi:type="dcterms:W3CDTF">2020-04-06T09:07:00Z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